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0D" w:rsidRDefault="00D82394" w:rsidP="00A211F2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617E3E">
        <w:rPr>
          <w:rFonts w:ascii="標楷體" w:eastAsia="標楷體" w:hAnsi="標楷體" w:hint="eastAsia"/>
          <w:b/>
          <w:sz w:val="32"/>
        </w:rPr>
        <w:t>慈濟大學教師</w:t>
      </w:r>
      <w:r w:rsidR="00A211F2" w:rsidRPr="00617E3E">
        <w:rPr>
          <w:rFonts w:ascii="標楷體" w:eastAsia="標楷體" w:hAnsi="標楷體" w:hint="eastAsia"/>
          <w:b/>
          <w:sz w:val="32"/>
        </w:rPr>
        <w:t>對外申請生物</w:t>
      </w:r>
      <w:proofErr w:type="gramStart"/>
      <w:r w:rsidR="00A211F2" w:rsidRPr="00617E3E">
        <w:rPr>
          <w:rFonts w:ascii="標楷體" w:eastAsia="標楷體" w:hAnsi="標楷體" w:hint="eastAsia"/>
          <w:b/>
          <w:sz w:val="32"/>
        </w:rPr>
        <w:t>材料</w:t>
      </w:r>
      <w:r w:rsidR="00AD30B0">
        <w:rPr>
          <w:rFonts w:ascii="標楷體" w:eastAsia="標楷體" w:hAnsi="標楷體" w:hint="eastAsia"/>
          <w:b/>
          <w:sz w:val="32"/>
          <w:lang w:eastAsia="zh-HK"/>
        </w:rPr>
        <w:t>暨切結</w:t>
      </w:r>
      <w:proofErr w:type="gramEnd"/>
      <w:r w:rsidR="00AD30B0">
        <w:rPr>
          <w:rFonts w:ascii="標楷體" w:eastAsia="標楷體" w:hAnsi="標楷體" w:hint="eastAsia"/>
          <w:b/>
          <w:sz w:val="32"/>
          <w:lang w:eastAsia="zh-HK"/>
        </w:rPr>
        <w:t>書</w:t>
      </w:r>
    </w:p>
    <w:p w:rsidR="005815BB" w:rsidRPr="005815BB" w:rsidRDefault="005815BB" w:rsidP="005815BB">
      <w:pPr>
        <w:wordWrap w:val="0"/>
        <w:jc w:val="right"/>
        <w:rPr>
          <w:rFonts w:asciiTheme="minorEastAsia" w:hAnsiTheme="minorEastAsia"/>
          <w:sz w:val="20"/>
          <w:szCs w:val="24"/>
        </w:rPr>
      </w:pPr>
      <w:r w:rsidRPr="005815BB">
        <w:rPr>
          <w:rFonts w:asciiTheme="minorEastAsia" w:hAnsiTheme="minorEastAsia" w:hint="eastAsia"/>
          <w:sz w:val="20"/>
          <w:szCs w:val="24"/>
        </w:rPr>
        <w:t xml:space="preserve">編號:      </w:t>
      </w:r>
      <w:r>
        <w:rPr>
          <w:rFonts w:asciiTheme="minorEastAsia" w:hAnsiTheme="minorEastAsia" w:hint="eastAsia"/>
          <w:sz w:val="20"/>
          <w:szCs w:val="24"/>
        </w:rPr>
        <w:t xml:space="preserve"> 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2835"/>
      </w:tblGrid>
      <w:tr w:rsidR="00A211F2" w:rsidTr="00D82394">
        <w:tc>
          <w:tcPr>
            <w:tcW w:w="2235" w:type="dxa"/>
          </w:tcPr>
          <w:p w:rsidR="00A211F2" w:rsidRPr="00A211F2" w:rsidRDefault="00A211F2" w:rsidP="00A211F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211F2">
              <w:rPr>
                <w:rFonts w:ascii="Times New Roman" w:eastAsia="標楷體" w:hAnsi="標楷體" w:cs="Times New Roman"/>
                <w:sz w:val="28"/>
              </w:rPr>
              <w:t>對外申請機構</w:t>
            </w:r>
          </w:p>
        </w:tc>
        <w:tc>
          <w:tcPr>
            <w:tcW w:w="6662" w:type="dxa"/>
            <w:gridSpan w:val="3"/>
            <w:vAlign w:val="center"/>
          </w:tcPr>
          <w:p w:rsidR="00A211F2" w:rsidRPr="00A211F2" w:rsidRDefault="00A211F2" w:rsidP="00D82394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211F2" w:rsidTr="00D82394">
        <w:tc>
          <w:tcPr>
            <w:tcW w:w="2235" w:type="dxa"/>
            <w:tcBorders>
              <w:bottom w:val="double" w:sz="4" w:space="0" w:color="auto"/>
            </w:tcBorders>
          </w:tcPr>
          <w:p w:rsidR="00A211F2" w:rsidRPr="00A211F2" w:rsidRDefault="00A211F2" w:rsidP="00A211F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211F2">
              <w:rPr>
                <w:rFonts w:ascii="Times New Roman" w:eastAsia="標楷體" w:hAnsi="標楷體" w:cs="Times New Roman"/>
                <w:sz w:val="28"/>
              </w:rPr>
              <w:t>生物材料</w:t>
            </w:r>
          </w:p>
        </w:tc>
        <w:tc>
          <w:tcPr>
            <w:tcW w:w="6662" w:type="dxa"/>
            <w:gridSpan w:val="3"/>
            <w:vAlign w:val="center"/>
          </w:tcPr>
          <w:p w:rsidR="00A211F2" w:rsidRPr="00A211F2" w:rsidRDefault="00A211F2" w:rsidP="00D82394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211F2" w:rsidTr="00D82394">
        <w:tc>
          <w:tcPr>
            <w:tcW w:w="2235" w:type="dxa"/>
            <w:tcBorders>
              <w:top w:val="double" w:sz="4" w:space="0" w:color="auto"/>
            </w:tcBorders>
          </w:tcPr>
          <w:p w:rsidR="00A211F2" w:rsidRPr="00A211F2" w:rsidRDefault="00A211F2" w:rsidP="00A211F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211F2">
              <w:rPr>
                <w:rFonts w:ascii="Times New Roman" w:eastAsia="標楷體" w:hAnsi="標楷體" w:cs="Times New Roman"/>
                <w:sz w:val="28"/>
              </w:rPr>
              <w:t>申請人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A211F2" w:rsidRPr="00A211F2" w:rsidRDefault="00A211F2" w:rsidP="00D8239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A211F2" w:rsidRPr="00A211F2" w:rsidRDefault="00A211F2" w:rsidP="00A211F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211F2">
              <w:rPr>
                <w:rFonts w:ascii="Times New Roman" w:eastAsia="標楷體" w:hAnsi="標楷體" w:cs="Times New Roman"/>
                <w:sz w:val="28"/>
              </w:rPr>
              <w:t>系所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211F2" w:rsidRPr="00A211F2" w:rsidRDefault="00A211F2" w:rsidP="00D8239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211F2" w:rsidTr="00D82394">
        <w:tc>
          <w:tcPr>
            <w:tcW w:w="2235" w:type="dxa"/>
            <w:vAlign w:val="center"/>
          </w:tcPr>
          <w:p w:rsidR="00A211F2" w:rsidRPr="00A211F2" w:rsidRDefault="00A211F2" w:rsidP="00A211F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211F2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  <w:tc>
          <w:tcPr>
            <w:tcW w:w="2409" w:type="dxa"/>
            <w:vAlign w:val="center"/>
          </w:tcPr>
          <w:p w:rsidR="00A211F2" w:rsidRPr="00A211F2" w:rsidRDefault="00A211F2" w:rsidP="00D8239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A211F2" w:rsidRPr="00A211F2" w:rsidRDefault="00A211F2" w:rsidP="00A211F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211F2">
              <w:rPr>
                <w:rFonts w:ascii="Times New Roman" w:eastAsia="標楷體" w:hAnsi="標楷體" w:cs="Times New Roman"/>
                <w:sz w:val="28"/>
              </w:rPr>
              <w:t>分機</w:t>
            </w:r>
          </w:p>
        </w:tc>
        <w:tc>
          <w:tcPr>
            <w:tcW w:w="2835" w:type="dxa"/>
            <w:vAlign w:val="center"/>
          </w:tcPr>
          <w:p w:rsidR="00A211F2" w:rsidRPr="00A211F2" w:rsidRDefault="00A211F2" w:rsidP="00D8239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211F2" w:rsidTr="00D82394">
        <w:tc>
          <w:tcPr>
            <w:tcW w:w="2235" w:type="dxa"/>
          </w:tcPr>
          <w:p w:rsidR="00A211F2" w:rsidRPr="00A211F2" w:rsidRDefault="00A211F2" w:rsidP="00A211F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211F2">
              <w:rPr>
                <w:rFonts w:ascii="Times New Roman" w:eastAsia="標楷體" w:hAnsi="標楷體" w:cs="Times New Roman"/>
                <w:sz w:val="28"/>
              </w:rPr>
              <w:t>研究計畫名稱</w:t>
            </w:r>
          </w:p>
        </w:tc>
        <w:tc>
          <w:tcPr>
            <w:tcW w:w="6662" w:type="dxa"/>
            <w:gridSpan w:val="3"/>
            <w:vAlign w:val="center"/>
          </w:tcPr>
          <w:p w:rsidR="00A211F2" w:rsidRPr="00A211F2" w:rsidRDefault="00A211F2" w:rsidP="00D82394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211F2" w:rsidTr="00D82394">
        <w:tc>
          <w:tcPr>
            <w:tcW w:w="2235" w:type="dxa"/>
          </w:tcPr>
          <w:p w:rsidR="00A211F2" w:rsidRPr="00A211F2" w:rsidRDefault="00A211F2" w:rsidP="00A211F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211F2">
              <w:rPr>
                <w:rFonts w:ascii="Times New Roman" w:eastAsia="標楷體" w:hAnsi="標楷體" w:cs="Times New Roman"/>
                <w:sz w:val="28"/>
              </w:rPr>
              <w:t>實驗室地點</w:t>
            </w:r>
          </w:p>
        </w:tc>
        <w:tc>
          <w:tcPr>
            <w:tcW w:w="2409" w:type="dxa"/>
            <w:vAlign w:val="center"/>
          </w:tcPr>
          <w:p w:rsidR="00A211F2" w:rsidRPr="00A211F2" w:rsidRDefault="00A211F2" w:rsidP="00D8239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A211F2" w:rsidRPr="00A211F2" w:rsidRDefault="00A211F2" w:rsidP="00A211F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211F2">
              <w:rPr>
                <w:rFonts w:ascii="Times New Roman" w:eastAsia="標楷體" w:hAnsi="標楷體" w:cs="Times New Roman"/>
                <w:sz w:val="28"/>
              </w:rPr>
              <w:t>負責人</w:t>
            </w:r>
          </w:p>
        </w:tc>
        <w:tc>
          <w:tcPr>
            <w:tcW w:w="2835" w:type="dxa"/>
            <w:vAlign w:val="center"/>
          </w:tcPr>
          <w:p w:rsidR="00A211F2" w:rsidRPr="00A211F2" w:rsidRDefault="00A211F2" w:rsidP="00D8239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82394" w:rsidRPr="00746BFB" w:rsidTr="00704186">
        <w:trPr>
          <w:trHeight w:val="668"/>
        </w:trPr>
        <w:tc>
          <w:tcPr>
            <w:tcW w:w="2235" w:type="dxa"/>
            <w:vAlign w:val="center"/>
          </w:tcPr>
          <w:p w:rsidR="00D82394" w:rsidRPr="00A211F2" w:rsidRDefault="00D82394" w:rsidP="00704186">
            <w:pPr>
              <w:jc w:val="center"/>
              <w:rPr>
                <w:rFonts w:ascii="Times New Roman" w:eastAsia="標楷體" w:hAnsi="標楷體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檢附資料</w:t>
            </w:r>
          </w:p>
        </w:tc>
        <w:tc>
          <w:tcPr>
            <w:tcW w:w="6662" w:type="dxa"/>
            <w:gridSpan w:val="3"/>
            <w:vAlign w:val="center"/>
          </w:tcPr>
          <w:p w:rsidR="00704186" w:rsidRPr="00704186" w:rsidRDefault="00AD30B0" w:rsidP="0072608D">
            <w:pPr>
              <w:pStyle w:val="a8"/>
              <w:numPr>
                <w:ilvl w:val="0"/>
                <w:numId w:val="1"/>
              </w:numPr>
              <w:spacing w:beforeLines="50" w:before="180" w:line="0" w:lineRule="atLeast"/>
              <w:ind w:leftChars="0" w:left="357" w:hanging="35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請</w:t>
            </w:r>
            <w:r w:rsidR="00704186"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檢</w:t>
            </w:r>
            <w:proofErr w:type="gramStart"/>
            <w:r w:rsidR="00704186"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附</w:t>
            </w:r>
            <w:proofErr w:type="gramEnd"/>
            <w:r w:rsidR="00704186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proofErr w:type="gramStart"/>
            <w:r w:rsidR="00704186"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經生安會</w:t>
            </w:r>
            <w:proofErr w:type="gramEnd"/>
            <w:r w:rsidR="00704186"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審核完成</w:t>
            </w:r>
            <w:hyperlink r:id="rId9" w:tgtFrame="_blank" w:history="1">
              <w:r w:rsidR="00704186" w:rsidRPr="00C742F6">
                <w:rPr>
                  <w:rStyle w:val="ab"/>
                  <w:rFonts w:ascii="標楷體" w:eastAsia="標楷體" w:hAnsi="標楷體" w:cs="Times New Roman" w:hint="eastAsia"/>
                  <w:sz w:val="28"/>
                  <w:lang w:eastAsia="zh-HK"/>
                </w:rPr>
                <w:t>「</w:t>
              </w:r>
              <w:r w:rsidR="00704186" w:rsidRPr="00C742F6">
                <w:rPr>
                  <w:rStyle w:val="ab"/>
                  <w:rFonts w:ascii="Times New Roman" w:eastAsia="標楷體" w:hAnsi="Times New Roman" w:cs="Times New Roman" w:hint="eastAsia"/>
                  <w:sz w:val="28"/>
                </w:rPr>
                <w:t>輸出入生物材料申請同意</w:t>
              </w:r>
              <w:r w:rsidR="00704186" w:rsidRPr="00C742F6">
                <w:rPr>
                  <w:rStyle w:val="ab"/>
                  <w:rFonts w:ascii="標楷體" w:eastAsia="標楷體" w:hAnsi="標楷體" w:cs="Times New Roman" w:hint="eastAsia"/>
                  <w:sz w:val="28"/>
                  <w:lang w:eastAsia="zh-HK"/>
                </w:rPr>
                <w:t>」文件</w:t>
              </w:r>
            </w:hyperlink>
            <w:r w:rsidR="00704186">
              <w:rPr>
                <w:rFonts w:ascii="標楷體" w:eastAsia="標楷體" w:hAnsi="標楷體" w:cs="Times New Roman" w:hint="eastAsia"/>
                <w:sz w:val="28"/>
                <w:lang w:eastAsia="zh-HK"/>
              </w:rPr>
              <w:t>。(業務單位：環安中心)</w:t>
            </w:r>
            <w:r w:rsidR="00704186">
              <w:rPr>
                <w:rFonts w:ascii="Times New Roman" w:eastAsia="標楷體" w:hAnsi="標楷體" w:cs="Times New Roman" w:hint="eastAsia"/>
                <w:sz w:val="28"/>
                <w:lang w:eastAsia="zh-HK"/>
              </w:rPr>
              <w:t xml:space="preserve"> </w:t>
            </w:r>
          </w:p>
          <w:p w:rsidR="00043F21" w:rsidRPr="00043F21" w:rsidRDefault="00704186" w:rsidP="00C11CA7">
            <w:pPr>
              <w:pStyle w:val="a8"/>
              <w:numPr>
                <w:ilvl w:val="0"/>
                <w:numId w:val="1"/>
              </w:numPr>
              <w:spacing w:beforeLines="50" w:before="180" w:line="0" w:lineRule="atLeast"/>
              <w:ind w:leftChars="0" w:left="357" w:hanging="35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lang w:eastAsia="zh-HK"/>
              </w:rPr>
              <w:t>若</w:t>
            </w:r>
            <w:r w:rsidRPr="00043F21">
              <w:rPr>
                <w:rFonts w:ascii="Times New Roman" w:eastAsia="標楷體" w:hAnsi="標楷體" w:cs="Times New Roman" w:hint="eastAsia"/>
                <w:sz w:val="28"/>
              </w:rPr>
              <w:t>教師使用網路向校外機構申請生物材料，</w:t>
            </w:r>
            <w:r>
              <w:rPr>
                <w:rFonts w:ascii="Times New Roman" w:eastAsia="標楷體" w:hAnsi="標楷體" w:cs="Times New Roman" w:hint="eastAsia"/>
                <w:sz w:val="28"/>
                <w:lang w:eastAsia="zh-HK"/>
              </w:rPr>
              <w:t>請</w:t>
            </w:r>
            <w:r w:rsidR="00C11CA7">
              <w:rPr>
                <w:rFonts w:ascii="Times New Roman" w:eastAsia="標楷體" w:hAnsi="標楷體" w:cs="Times New Roman" w:hint="eastAsia"/>
                <w:sz w:val="28"/>
                <w:lang w:eastAsia="zh-HK"/>
              </w:rPr>
              <w:t>另</w:t>
            </w:r>
            <w:r w:rsidRPr="00043F21">
              <w:rPr>
                <w:rFonts w:ascii="Times New Roman" w:eastAsia="標楷體" w:hAnsi="Times New Roman" w:cs="Times New Roman" w:hint="eastAsia"/>
                <w:sz w:val="28"/>
              </w:rPr>
              <w:t>列印</w:t>
            </w:r>
            <w:r w:rsidRPr="00043F21"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相關</w:t>
            </w:r>
            <w:r w:rsidRPr="00043F21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Pr="00043F21">
              <w:rPr>
                <w:rFonts w:ascii="Times New Roman" w:eastAsia="標楷體" w:hAnsi="標楷體" w:cs="Times New Roman" w:hint="eastAsia"/>
                <w:sz w:val="28"/>
              </w:rPr>
              <w:t>送研發處學術研究組核備，本處始可上網簽署同意</w:t>
            </w:r>
            <w:r w:rsidRPr="00043F21">
              <w:rPr>
                <w:rFonts w:ascii="Times New Roman" w:eastAsia="標楷體" w:hAnsi="Times New Roman" w:cs="Times New Roman" w:hint="eastAsia"/>
                <w:sz w:val="28"/>
              </w:rPr>
              <w:t>(material transfer agreements, MTA)</w:t>
            </w:r>
            <w:r w:rsidRPr="00043F21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</w:tc>
      </w:tr>
      <w:tr w:rsidR="00AD30B0" w:rsidTr="008E4AAC">
        <w:trPr>
          <w:trHeight w:val="668"/>
        </w:trPr>
        <w:tc>
          <w:tcPr>
            <w:tcW w:w="8897" w:type="dxa"/>
            <w:gridSpan w:val="4"/>
          </w:tcPr>
          <w:p w:rsidR="00AD30B0" w:rsidRPr="001533B7" w:rsidRDefault="00AD30B0" w:rsidP="0072608D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533B7">
              <w:rPr>
                <w:rFonts w:ascii="標楷體" w:eastAsia="標楷體" w:hAnsi="標楷體" w:hint="eastAsia"/>
                <w:sz w:val="28"/>
                <w:szCs w:val="28"/>
              </w:rPr>
              <w:t>申請人保證所申請之生物材料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僅供申請書上所指稱之</w:t>
            </w:r>
            <w:r w:rsidRPr="001533B7">
              <w:rPr>
                <w:rFonts w:ascii="標楷體" w:eastAsia="標楷體" w:hAnsi="標楷體" w:hint="eastAsia"/>
                <w:sz w:val="28"/>
                <w:szCs w:val="28"/>
              </w:rPr>
              <w:t>教學或學術研究用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途，且</w:t>
            </w:r>
            <w:r w:rsidRPr="001533B7">
              <w:rPr>
                <w:rFonts w:ascii="標楷體" w:eastAsia="標楷體" w:hAnsi="標楷體" w:hint="eastAsia"/>
                <w:sz w:val="28"/>
                <w:szCs w:val="28"/>
              </w:rPr>
              <w:t>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Pr="001533B7">
              <w:rPr>
                <w:rFonts w:ascii="標楷體" w:eastAsia="標楷體" w:hAnsi="標楷體" w:hint="eastAsia"/>
                <w:sz w:val="28"/>
                <w:szCs w:val="28"/>
              </w:rPr>
              <w:t>使用於人體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1533B7">
              <w:rPr>
                <w:rFonts w:ascii="標楷體" w:eastAsia="標楷體" w:hAnsi="標楷體" w:hint="eastAsia"/>
                <w:sz w:val="28"/>
                <w:szCs w:val="28"/>
              </w:rPr>
              <w:t>申請之材料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1533B7">
              <w:rPr>
                <w:rFonts w:ascii="標楷體" w:eastAsia="標楷體" w:hAnsi="標楷體" w:hint="eastAsia"/>
                <w:sz w:val="28"/>
                <w:szCs w:val="28"/>
              </w:rPr>
              <w:t>具有感染性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1533B7">
              <w:rPr>
                <w:rFonts w:ascii="標楷體" w:eastAsia="標楷體" w:hAnsi="標楷體" w:hint="eastAsia"/>
                <w:sz w:val="28"/>
                <w:szCs w:val="28"/>
              </w:rPr>
              <w:t>申請人需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依據實驗室規範</w:t>
            </w:r>
            <w:r w:rsidRPr="001533B7">
              <w:rPr>
                <w:rFonts w:ascii="標楷體" w:eastAsia="標楷體" w:hAnsi="標楷體" w:hint="eastAsia"/>
                <w:sz w:val="28"/>
                <w:szCs w:val="28"/>
              </w:rPr>
              <w:t>嚴格控管。</w:t>
            </w:r>
          </w:p>
          <w:p w:rsidR="00AD30B0" w:rsidRPr="001533B7" w:rsidRDefault="00AD30B0" w:rsidP="0072608D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533B7">
              <w:rPr>
                <w:rFonts w:ascii="標楷體" w:eastAsia="標楷體" w:hAnsi="標楷體" w:hint="eastAsia"/>
                <w:sz w:val="28"/>
                <w:szCs w:val="28"/>
              </w:rPr>
              <w:t>申請人已了解該生物材料使用規範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1533B7">
              <w:rPr>
                <w:rFonts w:ascii="標楷體" w:eastAsia="標楷體" w:hAnsi="標楷體" w:hint="eastAsia"/>
                <w:sz w:val="28"/>
                <w:szCs w:val="28"/>
              </w:rPr>
              <w:t>配合辦理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，並負責所有使用之責任</w:t>
            </w:r>
            <w:r w:rsidRPr="001533B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D30B0" w:rsidRPr="001533B7" w:rsidRDefault="00AD30B0" w:rsidP="0072608D">
            <w:pPr>
              <w:spacing w:beforeLines="50" w:before="180" w:line="0" w:lineRule="atLeast"/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AD30B0" w:rsidRDefault="00AD30B0" w:rsidP="0072608D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親簽</w:t>
            </w:r>
            <w:r w:rsidRPr="001533B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533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EA0E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533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AD30B0" w:rsidRDefault="00AD30B0" w:rsidP="0072608D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AD30B0" w:rsidRPr="001533B7" w:rsidRDefault="00AD30B0" w:rsidP="0072608D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AD30B0" w:rsidRDefault="00AD30B0" w:rsidP="0072608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3B7">
              <w:rPr>
                <w:rFonts w:ascii="標楷體" w:eastAsia="標楷體" w:hAnsi="標楷體" w:hint="eastAsia"/>
                <w:sz w:val="28"/>
                <w:szCs w:val="28"/>
              </w:rPr>
              <w:t>中華民國       年       月       日</w:t>
            </w:r>
          </w:p>
          <w:p w:rsidR="00704186" w:rsidRDefault="00704186" w:rsidP="0072608D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D30B0" w:rsidRDefault="00AD30B0" w:rsidP="00AD30B0">
      <w:pPr>
        <w:snapToGrid w:val="0"/>
        <w:spacing w:beforeLines="50" w:before="180"/>
        <w:ind w:left="490" w:hangingChars="175" w:hanging="490"/>
        <w:rPr>
          <w:rFonts w:ascii="Times New Roman" w:eastAsia="標楷體" w:hAnsi="標楷體" w:cs="Times New Roman"/>
          <w:sz w:val="28"/>
        </w:rPr>
      </w:pPr>
    </w:p>
    <w:sectPr w:rsidR="00AD30B0" w:rsidSect="00B84A0D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85" w:rsidRDefault="00FF0385" w:rsidP="005815BB">
      <w:r>
        <w:separator/>
      </w:r>
    </w:p>
  </w:endnote>
  <w:endnote w:type="continuationSeparator" w:id="0">
    <w:p w:rsidR="00FF0385" w:rsidRDefault="00FF0385" w:rsidP="0058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85" w:rsidRDefault="00FF0385" w:rsidP="005815BB">
      <w:r>
        <w:separator/>
      </w:r>
    </w:p>
  </w:footnote>
  <w:footnote w:type="continuationSeparator" w:id="0">
    <w:p w:rsidR="00FF0385" w:rsidRDefault="00FF0385" w:rsidP="0058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B0" w:rsidRDefault="00AD30B0">
    <w:pPr>
      <w:pStyle w:val="a4"/>
    </w:pPr>
    <w:r>
      <w:t>V</w:t>
    </w:r>
    <w:r>
      <w:rPr>
        <w:rFonts w:hint="eastAsia"/>
      </w:rPr>
      <w:t>er.</w:t>
    </w:r>
    <w:r>
      <w:t>10810</w:t>
    </w:r>
  </w:p>
  <w:p w:rsidR="00AD30B0" w:rsidRDefault="00AD30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089E"/>
    <w:multiLevelType w:val="hybridMultilevel"/>
    <w:tmpl w:val="A358FB68"/>
    <w:lvl w:ilvl="0" w:tplc="DDCC9EE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F2"/>
    <w:rsid w:val="00040ED8"/>
    <w:rsid w:val="00043F21"/>
    <w:rsid w:val="002C7D29"/>
    <w:rsid w:val="003226C1"/>
    <w:rsid w:val="005815BB"/>
    <w:rsid w:val="005A6CAF"/>
    <w:rsid w:val="005D739C"/>
    <w:rsid w:val="00617E3E"/>
    <w:rsid w:val="00704186"/>
    <w:rsid w:val="0072608D"/>
    <w:rsid w:val="00746363"/>
    <w:rsid w:val="00746BFB"/>
    <w:rsid w:val="00850E35"/>
    <w:rsid w:val="00A211F2"/>
    <w:rsid w:val="00AD30B0"/>
    <w:rsid w:val="00B41AA2"/>
    <w:rsid w:val="00B84A0D"/>
    <w:rsid w:val="00C11CA7"/>
    <w:rsid w:val="00C742F6"/>
    <w:rsid w:val="00D82394"/>
    <w:rsid w:val="00E00C7E"/>
    <w:rsid w:val="00E55786"/>
    <w:rsid w:val="00EA0E4D"/>
    <w:rsid w:val="00ED04A8"/>
    <w:rsid w:val="00F54B13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1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5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5BB"/>
    <w:rPr>
      <w:sz w:val="20"/>
      <w:szCs w:val="20"/>
    </w:rPr>
  </w:style>
  <w:style w:type="paragraph" w:styleId="a8">
    <w:name w:val="List Paragraph"/>
    <w:basedOn w:val="a"/>
    <w:uiPriority w:val="34"/>
    <w:qFormat/>
    <w:rsid w:val="00043F2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D3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30B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742F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742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1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5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5BB"/>
    <w:rPr>
      <w:sz w:val="20"/>
      <w:szCs w:val="20"/>
    </w:rPr>
  </w:style>
  <w:style w:type="paragraph" w:styleId="a8">
    <w:name w:val="List Paragraph"/>
    <w:basedOn w:val="a"/>
    <w:uiPriority w:val="34"/>
    <w:qFormat/>
    <w:rsid w:val="00043F2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D3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30B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742F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742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s.tcu.edu.tw/?page_id=165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8E92-72E8-4907-9B04-5A286F48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4</DocSecurity>
  <Lines>3</Lines>
  <Paragraphs>1</Paragraphs>
  <ScaleCrop>false</ScaleCrop>
  <Company>b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TCUSER</cp:lastModifiedBy>
  <cp:revision>2</cp:revision>
  <dcterms:created xsi:type="dcterms:W3CDTF">2020-09-23T05:59:00Z</dcterms:created>
  <dcterms:modified xsi:type="dcterms:W3CDTF">2020-09-23T05:59:00Z</dcterms:modified>
</cp:coreProperties>
</file>